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F5BB5" w14:textId="77777777" w:rsidR="00F561B1" w:rsidRDefault="00770ADE">
      <w:pPr>
        <w:spacing w:line="480" w:lineRule="auto"/>
      </w:pPr>
      <w:r>
        <w:t>Group 6</w:t>
      </w:r>
    </w:p>
    <w:p w14:paraId="0991181E" w14:textId="77777777" w:rsidR="00F561B1" w:rsidRDefault="00F561B1">
      <w:pPr>
        <w:spacing w:line="480" w:lineRule="auto"/>
      </w:pPr>
    </w:p>
    <w:p w14:paraId="333EFB39" w14:textId="4934405D" w:rsidR="00D33F07" w:rsidRPr="00A14920" w:rsidRDefault="00770ADE">
      <w:pPr>
        <w:spacing w:line="480" w:lineRule="auto"/>
        <w:ind w:firstLine="720"/>
        <w:rPr>
          <w:sz w:val="24"/>
          <w:szCs w:val="24"/>
        </w:rPr>
      </w:pPr>
      <w:r w:rsidRPr="00A14920">
        <w:rPr>
          <w:sz w:val="24"/>
          <w:szCs w:val="24"/>
        </w:rPr>
        <w:t>Sony, Inc is Headquartered in Tokyo, Japan.</w:t>
      </w:r>
      <w:r w:rsidR="00D33F07" w:rsidRPr="00A14920">
        <w:rPr>
          <w:sz w:val="24"/>
          <w:szCs w:val="24"/>
        </w:rPr>
        <w:t xml:space="preserve"> Sony began in 1946 as Tokyo Telecommunications Engineering Corporation with just 20 employees. Today, Sony employees more than 117,000 employees. </w:t>
      </w:r>
      <w:r w:rsidR="00AC0F94" w:rsidRPr="00A14920">
        <w:rPr>
          <w:sz w:val="24"/>
          <w:szCs w:val="24"/>
        </w:rPr>
        <w:t xml:space="preserve">Sony is a multi-national corporation with more than 20 subsidiaries and affiliates, including Sony Music and Sony Pictures. </w:t>
      </w:r>
      <w:r w:rsidR="00C70F2B" w:rsidRPr="00A14920">
        <w:rPr>
          <w:sz w:val="24"/>
          <w:szCs w:val="24"/>
        </w:rPr>
        <w:t xml:space="preserve">Sony Music includes artists such as Tim McGraw, Pink, and Paul Simon. Sony Pictures has produced films including </w:t>
      </w:r>
      <w:r w:rsidR="007251D3" w:rsidRPr="00A14920">
        <w:rPr>
          <w:sz w:val="24"/>
          <w:szCs w:val="24"/>
        </w:rPr>
        <w:t xml:space="preserve">The James Bond series, the Men in Black series, and the </w:t>
      </w:r>
      <w:bookmarkStart w:id="0" w:name="_GoBack"/>
      <w:bookmarkEnd w:id="0"/>
      <w:r w:rsidR="007251D3" w:rsidRPr="00A14920">
        <w:rPr>
          <w:sz w:val="24"/>
          <w:szCs w:val="24"/>
        </w:rPr>
        <w:t xml:space="preserve">Spiderman series. </w:t>
      </w:r>
      <w:r w:rsidR="001917DC" w:rsidRPr="00A14920">
        <w:rPr>
          <w:sz w:val="24"/>
          <w:szCs w:val="24"/>
        </w:rPr>
        <w:t xml:space="preserve">Sony is a publicly held company on Japan’s stock exchange. </w:t>
      </w:r>
      <w:sdt>
        <w:sdtPr>
          <w:rPr>
            <w:sz w:val="24"/>
            <w:szCs w:val="24"/>
          </w:rPr>
          <w:id w:val="1962380927"/>
          <w:citation/>
        </w:sdtPr>
        <w:sdtEndPr/>
        <w:sdtContent>
          <w:r w:rsidR="005F35A7">
            <w:rPr>
              <w:sz w:val="24"/>
              <w:szCs w:val="24"/>
            </w:rPr>
            <w:fldChar w:fldCharType="begin"/>
          </w:r>
          <w:r w:rsidR="005F35A7">
            <w:rPr>
              <w:sz w:val="24"/>
              <w:szCs w:val="24"/>
              <w:lang w:val="en-US"/>
            </w:rPr>
            <w:instrText xml:space="preserve"> CITATION Son19 \l 1033 </w:instrText>
          </w:r>
          <w:r w:rsidR="005F35A7">
            <w:rPr>
              <w:sz w:val="24"/>
              <w:szCs w:val="24"/>
            </w:rPr>
            <w:fldChar w:fldCharType="separate"/>
          </w:r>
          <w:r w:rsidR="005F35A7" w:rsidRPr="005F35A7">
            <w:rPr>
              <w:noProof/>
              <w:sz w:val="24"/>
              <w:szCs w:val="24"/>
              <w:lang w:val="en-US"/>
            </w:rPr>
            <w:t>(Staff, 2019)</w:t>
          </w:r>
          <w:r w:rsidR="005F35A7">
            <w:rPr>
              <w:sz w:val="24"/>
              <w:szCs w:val="24"/>
            </w:rPr>
            <w:fldChar w:fldCharType="end"/>
          </w:r>
        </w:sdtContent>
      </w:sdt>
    </w:p>
    <w:p w14:paraId="4C428BA2" w14:textId="5A54EC99" w:rsidR="00AA407D" w:rsidRPr="00A14920" w:rsidRDefault="00AA407D">
      <w:pPr>
        <w:spacing w:line="480" w:lineRule="auto"/>
        <w:ind w:firstLine="720"/>
        <w:rPr>
          <w:sz w:val="24"/>
          <w:szCs w:val="24"/>
        </w:rPr>
      </w:pPr>
      <w:r w:rsidRPr="00A14920">
        <w:rPr>
          <w:sz w:val="24"/>
          <w:szCs w:val="24"/>
        </w:rPr>
        <w:t xml:space="preserve">Sony has </w:t>
      </w:r>
      <w:r w:rsidR="00D10D78" w:rsidRPr="00A14920">
        <w:rPr>
          <w:sz w:val="24"/>
          <w:szCs w:val="24"/>
        </w:rPr>
        <w:t xml:space="preserve">become a globally branded company by producing world recognized products. </w:t>
      </w:r>
      <w:r w:rsidR="00C826B0" w:rsidRPr="00A14920">
        <w:rPr>
          <w:sz w:val="24"/>
          <w:szCs w:val="24"/>
        </w:rPr>
        <w:t xml:space="preserve">Their televisions are awarded winning. The accomplish this by often being the first to produce new technology that makes their TV’s a popular brand. </w:t>
      </w:r>
      <w:r w:rsidR="00FA5AD2" w:rsidRPr="00A14920">
        <w:rPr>
          <w:sz w:val="24"/>
          <w:szCs w:val="24"/>
        </w:rPr>
        <w:t xml:space="preserve">Sony also produces home theater and sound systems, cameras, car audio systems, and cell phones. </w:t>
      </w:r>
      <w:r w:rsidR="00476C7C" w:rsidRPr="00A14920">
        <w:rPr>
          <w:sz w:val="24"/>
          <w:szCs w:val="24"/>
        </w:rPr>
        <w:t xml:space="preserve">Sony was the first to produce a mobile music player (The Walkman). </w:t>
      </w:r>
    </w:p>
    <w:p w14:paraId="24222D86" w14:textId="552509E1" w:rsidR="00FA5AD2" w:rsidRPr="00A14920" w:rsidRDefault="00FA5AD2">
      <w:pPr>
        <w:spacing w:line="480" w:lineRule="auto"/>
        <w:ind w:firstLine="720"/>
        <w:rPr>
          <w:sz w:val="24"/>
          <w:szCs w:val="24"/>
        </w:rPr>
      </w:pPr>
      <w:r w:rsidRPr="00A14920">
        <w:rPr>
          <w:sz w:val="24"/>
          <w:szCs w:val="24"/>
        </w:rPr>
        <w:t>One product that has kept Sony a global electronics leader is Blu-ray.</w:t>
      </w:r>
      <w:r w:rsidR="00F9266B" w:rsidRPr="00A14920">
        <w:rPr>
          <w:sz w:val="24"/>
          <w:szCs w:val="24"/>
        </w:rPr>
        <w:t xml:space="preserve"> The company unveiled the first Blu-ray player</w:t>
      </w:r>
      <w:r w:rsidR="00476C7C" w:rsidRPr="00A14920">
        <w:rPr>
          <w:sz w:val="24"/>
          <w:szCs w:val="24"/>
        </w:rPr>
        <w:t xml:space="preserve"> in 2000. The project was in conjunction with Pioneer and Panasonic. The first consumer Blu-Ray player was a Sony product which arrived in stores in April of 2003. </w:t>
      </w:r>
    </w:p>
    <w:p w14:paraId="08F8E737" w14:textId="664C5416" w:rsidR="00FC68A2" w:rsidRPr="00A14920" w:rsidRDefault="00FC68A2">
      <w:pPr>
        <w:spacing w:line="480" w:lineRule="auto"/>
        <w:ind w:firstLine="720"/>
        <w:rPr>
          <w:sz w:val="24"/>
          <w:szCs w:val="24"/>
        </w:rPr>
      </w:pPr>
      <w:r w:rsidRPr="00A14920">
        <w:rPr>
          <w:sz w:val="24"/>
          <w:szCs w:val="24"/>
        </w:rPr>
        <w:t>One of its most known and recognized products is the Sony PlayStation.</w:t>
      </w:r>
      <w:r w:rsidR="009C1180" w:rsidRPr="00A14920">
        <w:rPr>
          <w:sz w:val="24"/>
          <w:szCs w:val="24"/>
        </w:rPr>
        <w:t xml:space="preserve"> Sony’s game console </w:t>
      </w:r>
      <w:r w:rsidR="00E42437" w:rsidRPr="00A14920">
        <w:rPr>
          <w:sz w:val="24"/>
          <w:szCs w:val="24"/>
        </w:rPr>
        <w:t xml:space="preserve">is the number one selling system world wide with several different versions having been produced. </w:t>
      </w:r>
      <w:r w:rsidRPr="00A14920">
        <w:rPr>
          <w:sz w:val="24"/>
          <w:szCs w:val="24"/>
        </w:rPr>
        <w:t xml:space="preserve"> </w:t>
      </w:r>
    </w:p>
    <w:p w14:paraId="1E56E4E8" w14:textId="12DE71B2" w:rsidR="00F561B1" w:rsidRPr="00A14920" w:rsidRDefault="00770ADE" w:rsidP="00D33F07">
      <w:pPr>
        <w:spacing w:line="480" w:lineRule="auto"/>
        <w:ind w:firstLine="720"/>
        <w:rPr>
          <w:sz w:val="24"/>
          <w:szCs w:val="24"/>
        </w:rPr>
      </w:pPr>
      <w:r w:rsidRPr="00A14920">
        <w:rPr>
          <w:sz w:val="24"/>
          <w:szCs w:val="24"/>
        </w:rPr>
        <w:t xml:space="preserve"> Even though Sony is widely popular in the United States</w:t>
      </w:r>
      <w:r w:rsidR="006C25E4" w:rsidRPr="00A14920">
        <w:rPr>
          <w:sz w:val="24"/>
          <w:szCs w:val="24"/>
        </w:rPr>
        <w:t xml:space="preserve"> (Sony shows higher sales in the United States than in Japan)</w:t>
      </w:r>
      <w:r w:rsidRPr="00A14920">
        <w:rPr>
          <w:sz w:val="24"/>
          <w:szCs w:val="24"/>
        </w:rPr>
        <w:t xml:space="preserve">, the company still </w:t>
      </w:r>
      <w:r w:rsidR="009D076D" w:rsidRPr="00A14920">
        <w:rPr>
          <w:sz w:val="24"/>
          <w:szCs w:val="24"/>
        </w:rPr>
        <w:t>must</w:t>
      </w:r>
      <w:r w:rsidRPr="00A14920">
        <w:rPr>
          <w:sz w:val="24"/>
          <w:szCs w:val="24"/>
        </w:rPr>
        <w:t xml:space="preserve"> answer to a much </w:t>
      </w:r>
      <w:r w:rsidRPr="00A14920">
        <w:rPr>
          <w:sz w:val="24"/>
          <w:szCs w:val="24"/>
        </w:rPr>
        <w:lastRenderedPageBreak/>
        <w:t>different political system than we have in our country. Japan is considered to be a democratic country, which might sound like a relief to those wishing to do business in their country. However, Japan’s definition of democracy is much different than the US or Europe, with their Emperor being considered a figure head and not an individual of power.</w:t>
      </w:r>
      <w:r w:rsidR="009D076D" w:rsidRPr="00A14920">
        <w:rPr>
          <w:sz w:val="24"/>
          <w:szCs w:val="24"/>
        </w:rPr>
        <w:t xml:space="preserve"> While their prime minister is appointed by the Emperor, in conjunction with others, Japans political system consists of many elected leaders and officials.</w:t>
      </w:r>
      <w:r w:rsidRPr="00A14920">
        <w:rPr>
          <w:sz w:val="24"/>
          <w:szCs w:val="24"/>
        </w:rPr>
        <w:t xml:space="preserve"> When it comes to business, Japan is also different from America in several ways. </w:t>
      </w:r>
      <w:r w:rsidR="006B76A9" w:rsidRPr="00A14920">
        <w:rPr>
          <w:sz w:val="24"/>
          <w:szCs w:val="24"/>
        </w:rPr>
        <w:t xml:space="preserve">Since Japan operates under an individualist system, citizens do have a say in their leaders and laws, through elections. </w:t>
      </w:r>
    </w:p>
    <w:p w14:paraId="0E278976" w14:textId="6210DC74" w:rsidR="00BF1397" w:rsidRPr="00A14920" w:rsidRDefault="00770ADE">
      <w:pPr>
        <w:spacing w:line="480" w:lineRule="auto"/>
        <w:rPr>
          <w:sz w:val="24"/>
          <w:szCs w:val="24"/>
        </w:rPr>
      </w:pPr>
      <w:r w:rsidRPr="00A14920">
        <w:rPr>
          <w:sz w:val="24"/>
          <w:szCs w:val="24"/>
        </w:rPr>
        <w:tab/>
        <w:t xml:space="preserve">Taxes are a way that Japan operates differently. Businesses face a variety of different tax options when operating in Japan. There are options such as capital gains tax, consumption tax, inhabitant tax, and others. Japanese businesses could pay a tax rate of more than 40% because of this. </w:t>
      </w:r>
      <w:r w:rsidR="00BF1397" w:rsidRPr="00A14920">
        <w:rPr>
          <w:sz w:val="24"/>
          <w:szCs w:val="24"/>
        </w:rPr>
        <w:t>For smaller businesses, the amount of taxes that are needed to be paid could be a hinders when it comes to their bottom line.</w:t>
      </w:r>
      <w:r w:rsidR="007B6BEC" w:rsidRPr="00A14920">
        <w:rPr>
          <w:sz w:val="24"/>
          <w:szCs w:val="24"/>
        </w:rPr>
        <w:t xml:space="preserve"> While there is no doubt that Sony would prefer to keep more of their profits, the larger amount of taxes that are needed to be paid in Japan are </w:t>
      </w:r>
      <w:r w:rsidR="00CC0BC3" w:rsidRPr="00A14920">
        <w:rPr>
          <w:sz w:val="24"/>
          <w:szCs w:val="24"/>
        </w:rPr>
        <w:t>not nearly as much of a problem for them as it can be for other smaller companies doing business within Japan</w:t>
      </w:r>
    </w:p>
    <w:p w14:paraId="06985FFE" w14:textId="35B42E12" w:rsidR="00F561B1" w:rsidRPr="00A14920" w:rsidRDefault="00BF1397" w:rsidP="00BF1397">
      <w:pPr>
        <w:spacing w:line="480" w:lineRule="auto"/>
        <w:ind w:firstLine="720"/>
        <w:rPr>
          <w:sz w:val="24"/>
          <w:szCs w:val="24"/>
        </w:rPr>
      </w:pPr>
      <w:r w:rsidRPr="00A14920">
        <w:rPr>
          <w:sz w:val="24"/>
          <w:szCs w:val="24"/>
        </w:rPr>
        <w:t xml:space="preserve"> </w:t>
      </w:r>
      <w:r w:rsidR="00770ADE" w:rsidRPr="00A14920">
        <w:rPr>
          <w:sz w:val="24"/>
          <w:szCs w:val="24"/>
        </w:rPr>
        <w:t xml:space="preserve">Trade barriers are another consideration. While tariffs on products entering Japan are generally </w:t>
      </w:r>
      <w:r w:rsidR="00A550B7" w:rsidRPr="00A14920">
        <w:rPr>
          <w:sz w:val="24"/>
          <w:szCs w:val="24"/>
        </w:rPr>
        <w:t>low</w:t>
      </w:r>
      <w:r w:rsidR="00770ADE" w:rsidRPr="00A14920">
        <w:rPr>
          <w:sz w:val="24"/>
          <w:szCs w:val="24"/>
        </w:rPr>
        <w:t xml:space="preserve">, some countries are required to have experience in Japan before entering Japan’s market. This shuts out new entrants to the market. </w:t>
      </w:r>
      <w:r w:rsidR="00A550B7" w:rsidRPr="00A14920">
        <w:rPr>
          <w:sz w:val="24"/>
          <w:szCs w:val="24"/>
        </w:rPr>
        <w:t xml:space="preserve">The trade barriers are not a major complication for Japan as the majority of their products components are produced within the country. </w:t>
      </w:r>
    </w:p>
    <w:p w14:paraId="1EA7403C" w14:textId="447F20EC" w:rsidR="00F561B1" w:rsidRPr="00A14920" w:rsidRDefault="00770ADE">
      <w:pPr>
        <w:spacing w:line="480" w:lineRule="auto"/>
        <w:rPr>
          <w:sz w:val="24"/>
          <w:szCs w:val="24"/>
        </w:rPr>
      </w:pPr>
      <w:r w:rsidRPr="00A14920">
        <w:rPr>
          <w:sz w:val="24"/>
          <w:szCs w:val="24"/>
        </w:rPr>
        <w:lastRenderedPageBreak/>
        <w:tab/>
        <w:t>Japan’s business culture is different from the West as well, as Japanese professionals are often not very confrontational.</w:t>
      </w:r>
      <w:r w:rsidR="00E9135D" w:rsidRPr="00A14920">
        <w:rPr>
          <w:sz w:val="24"/>
          <w:szCs w:val="24"/>
        </w:rPr>
        <w:t xml:space="preserve"> This often means that when a potential problem arises it can be left alone for a longer period of time and potential bring about more complications.</w:t>
      </w:r>
      <w:r w:rsidRPr="00A14920">
        <w:rPr>
          <w:sz w:val="24"/>
          <w:szCs w:val="24"/>
        </w:rPr>
        <w:t xml:space="preserve"> Japanese professionals often rely on non-verbal communication. </w:t>
      </w:r>
      <w:r w:rsidR="00E9135D" w:rsidRPr="00A14920">
        <w:rPr>
          <w:sz w:val="24"/>
          <w:szCs w:val="24"/>
        </w:rPr>
        <w:t>In Japan, many professionals rely on email and traditional postal mail to do their business.</w:t>
      </w:r>
      <w:r w:rsidR="0001693B" w:rsidRPr="00A14920">
        <w:rPr>
          <w:sz w:val="24"/>
          <w:szCs w:val="24"/>
        </w:rPr>
        <w:t xml:space="preserve"> In Japan, professionals do not mix business with pleasure and prefer to keep their dealings strictly professional. </w:t>
      </w:r>
      <w:r w:rsidR="00E9135D" w:rsidRPr="00A14920">
        <w:rPr>
          <w:sz w:val="24"/>
          <w:szCs w:val="24"/>
        </w:rPr>
        <w:t xml:space="preserve"> </w:t>
      </w:r>
      <w:r w:rsidRPr="00A14920">
        <w:rPr>
          <w:sz w:val="24"/>
          <w:szCs w:val="24"/>
        </w:rPr>
        <w:t>Businesses</w:t>
      </w:r>
      <w:r w:rsidR="0058114A" w:rsidRPr="00A14920">
        <w:rPr>
          <w:sz w:val="24"/>
          <w:szCs w:val="24"/>
        </w:rPr>
        <w:t xml:space="preserve"> from outside countries</w:t>
      </w:r>
      <w:r w:rsidRPr="00A14920">
        <w:rPr>
          <w:sz w:val="24"/>
          <w:szCs w:val="24"/>
        </w:rPr>
        <w:t xml:space="preserve"> are encouraged to create partnerships with existing companies before entering the Japanese business market. </w:t>
      </w:r>
      <w:r w:rsidR="00DF6432" w:rsidRPr="00A14920">
        <w:rPr>
          <w:sz w:val="24"/>
          <w:szCs w:val="24"/>
        </w:rPr>
        <w:t xml:space="preserve">This allows for </w:t>
      </w:r>
      <w:r w:rsidR="00C95C57" w:rsidRPr="00A14920">
        <w:rPr>
          <w:sz w:val="24"/>
          <w:szCs w:val="24"/>
        </w:rPr>
        <w:t>these businesses</w:t>
      </w:r>
      <w:r w:rsidR="00DF6432" w:rsidRPr="00A14920">
        <w:rPr>
          <w:sz w:val="24"/>
          <w:szCs w:val="24"/>
        </w:rPr>
        <w:t xml:space="preserve"> to learn the Japanese culture and helps to aid their </w:t>
      </w:r>
      <w:r w:rsidR="002D1345" w:rsidRPr="00A14920">
        <w:rPr>
          <w:sz w:val="24"/>
          <w:szCs w:val="24"/>
        </w:rPr>
        <w:t>transition</w:t>
      </w:r>
      <w:r w:rsidR="00DF6432" w:rsidRPr="00A14920">
        <w:rPr>
          <w:sz w:val="24"/>
          <w:szCs w:val="24"/>
        </w:rPr>
        <w:t xml:space="preserve"> into the Japanese business world with as few complications as possible. </w:t>
      </w:r>
    </w:p>
    <w:p w14:paraId="1157F0AD" w14:textId="55E8EBCD" w:rsidR="00F561B1" w:rsidRPr="00A14920" w:rsidRDefault="00770ADE">
      <w:pPr>
        <w:spacing w:line="480" w:lineRule="auto"/>
        <w:rPr>
          <w:sz w:val="24"/>
          <w:szCs w:val="24"/>
        </w:rPr>
      </w:pPr>
      <w:r w:rsidRPr="00A14920">
        <w:rPr>
          <w:sz w:val="24"/>
          <w:szCs w:val="24"/>
        </w:rPr>
        <w:tab/>
        <w:t xml:space="preserve">Japan’s legal system is based on civil </w:t>
      </w:r>
      <w:r w:rsidR="00C95C57" w:rsidRPr="00A14920">
        <w:rPr>
          <w:sz w:val="24"/>
          <w:szCs w:val="24"/>
        </w:rPr>
        <w:t>law and</w:t>
      </w:r>
      <w:r w:rsidRPr="00A14920">
        <w:rPr>
          <w:sz w:val="24"/>
          <w:szCs w:val="24"/>
        </w:rPr>
        <w:t xml:space="preserve"> follows the model of 19th century European legal systems, particularly Germany and France. Japan established their legal system in 1868. Lawyers are different in </w:t>
      </w:r>
      <w:r w:rsidR="00C95C57" w:rsidRPr="00A14920">
        <w:rPr>
          <w:sz w:val="24"/>
          <w:szCs w:val="24"/>
        </w:rPr>
        <w:t>J</w:t>
      </w:r>
      <w:r w:rsidRPr="00A14920">
        <w:rPr>
          <w:sz w:val="24"/>
          <w:szCs w:val="24"/>
        </w:rPr>
        <w:t xml:space="preserve">apan than the US. There are far fewer lawyers in Japan, where they </w:t>
      </w:r>
      <w:r w:rsidR="00C95C57" w:rsidRPr="00A14920">
        <w:rPr>
          <w:sz w:val="24"/>
          <w:szCs w:val="24"/>
        </w:rPr>
        <w:t>primarily</w:t>
      </w:r>
      <w:r w:rsidRPr="00A14920">
        <w:rPr>
          <w:sz w:val="24"/>
          <w:szCs w:val="24"/>
        </w:rPr>
        <w:t xml:space="preserve"> serve as litigators, assisting with court cases. They do not have as prominent a role as American Lawyers. In the US Lawyers take the lead with presentations, witness examination, and other tasks that judges would handle in Japan. If Sony were to find themselves in legal trouble, having a good lawyer may not factor in to the outcome of a case, </w:t>
      </w:r>
      <w:r w:rsidR="00C95C57" w:rsidRPr="00A14920">
        <w:rPr>
          <w:sz w:val="24"/>
          <w:szCs w:val="24"/>
        </w:rPr>
        <w:t>a</w:t>
      </w:r>
      <w:r w:rsidRPr="00A14920">
        <w:rPr>
          <w:sz w:val="24"/>
          <w:szCs w:val="24"/>
        </w:rPr>
        <w:t xml:space="preserve">s it would in the United States. </w:t>
      </w:r>
      <w:r w:rsidR="00407FF9" w:rsidRPr="00A14920">
        <w:rPr>
          <w:sz w:val="24"/>
          <w:szCs w:val="24"/>
        </w:rPr>
        <w:t>The Japanese legal system rel</w:t>
      </w:r>
      <w:r w:rsidR="00D83838" w:rsidRPr="00A14920">
        <w:rPr>
          <w:sz w:val="24"/>
          <w:szCs w:val="24"/>
        </w:rPr>
        <w:t xml:space="preserve">ies more on facts and evidence as opposed to how a lawyer presents a case for an individual or business. </w:t>
      </w:r>
    </w:p>
    <w:p w14:paraId="63AB083D" w14:textId="4BA4E6EE" w:rsidR="007A5C51" w:rsidRPr="00A14920" w:rsidRDefault="007A5C51">
      <w:pPr>
        <w:spacing w:line="480" w:lineRule="auto"/>
        <w:rPr>
          <w:sz w:val="24"/>
          <w:szCs w:val="24"/>
        </w:rPr>
      </w:pPr>
      <w:r w:rsidRPr="00A14920">
        <w:rPr>
          <w:sz w:val="24"/>
          <w:szCs w:val="24"/>
        </w:rPr>
        <w:tab/>
        <w:t>In 2016, Sony found itself in potential legal trouble due to exploding laptop batteries</w:t>
      </w:r>
      <w:r w:rsidR="009A1A8B" w:rsidRPr="00A14920">
        <w:rPr>
          <w:sz w:val="24"/>
          <w:szCs w:val="24"/>
        </w:rPr>
        <w:t xml:space="preserve">. Consumer Product Affairs ordered a recall of thousands of laptop computers due to reports of explosions and fires. While there is no current lawsuit against Sony at </w:t>
      </w:r>
      <w:r w:rsidR="009A1A8B" w:rsidRPr="00A14920">
        <w:rPr>
          <w:sz w:val="24"/>
          <w:szCs w:val="24"/>
        </w:rPr>
        <w:lastRenderedPageBreak/>
        <w:t xml:space="preserve">this time because of the laptops it is expected that the product issue could cost Sony more than 400 million dollars in replacements and expenses to affected costumers. </w:t>
      </w:r>
    </w:p>
    <w:p w14:paraId="103C2675" w14:textId="0613D213" w:rsidR="00CD26F5" w:rsidRPr="00A14920" w:rsidRDefault="00CD26F5">
      <w:pPr>
        <w:spacing w:line="480" w:lineRule="auto"/>
        <w:rPr>
          <w:sz w:val="24"/>
          <w:szCs w:val="24"/>
        </w:rPr>
      </w:pPr>
      <w:r w:rsidRPr="00A14920">
        <w:rPr>
          <w:sz w:val="24"/>
          <w:szCs w:val="24"/>
        </w:rPr>
        <w:tab/>
      </w:r>
      <w:r w:rsidR="00051E1A" w:rsidRPr="00A14920">
        <w:rPr>
          <w:sz w:val="24"/>
          <w:szCs w:val="24"/>
        </w:rPr>
        <w:t>Additionally,</w:t>
      </w:r>
      <w:r w:rsidRPr="00A14920">
        <w:rPr>
          <w:sz w:val="24"/>
          <w:szCs w:val="24"/>
        </w:rPr>
        <w:t xml:space="preserve"> Japan</w:t>
      </w:r>
      <w:r w:rsidR="00051E1A" w:rsidRPr="00A14920">
        <w:rPr>
          <w:sz w:val="24"/>
          <w:szCs w:val="24"/>
        </w:rPr>
        <w:t>’</w:t>
      </w:r>
      <w:r w:rsidRPr="00A14920">
        <w:rPr>
          <w:sz w:val="24"/>
          <w:szCs w:val="24"/>
        </w:rPr>
        <w:t xml:space="preserve">s business legal system mimics much of the United States when it comes to their employment laws. </w:t>
      </w:r>
      <w:r w:rsidR="00051E1A" w:rsidRPr="00A14920">
        <w:rPr>
          <w:sz w:val="24"/>
          <w:szCs w:val="24"/>
        </w:rPr>
        <w:t xml:space="preserve">In Japan, works are allowed to form unions because there is not only “the right to work, but “the obligation to”. There is a ban on child labor as well as fixed laws regarding wages, hours worked, and rest periods. </w:t>
      </w:r>
      <w:r w:rsidR="004A329F" w:rsidRPr="00A14920">
        <w:rPr>
          <w:sz w:val="24"/>
          <w:szCs w:val="24"/>
        </w:rPr>
        <w:t xml:space="preserve">Japanese workers are paid an overtime rate of one and half times their regular wage. </w:t>
      </w:r>
      <w:sdt>
        <w:sdtPr>
          <w:rPr>
            <w:sz w:val="24"/>
            <w:szCs w:val="24"/>
          </w:rPr>
          <w:id w:val="277766551"/>
          <w:citation/>
        </w:sdtPr>
        <w:sdtEndPr/>
        <w:sdtContent>
          <w:r w:rsidR="005F35A7">
            <w:rPr>
              <w:sz w:val="24"/>
              <w:szCs w:val="24"/>
            </w:rPr>
            <w:fldChar w:fldCharType="begin"/>
          </w:r>
          <w:r w:rsidR="005F35A7">
            <w:rPr>
              <w:sz w:val="24"/>
              <w:szCs w:val="24"/>
              <w:lang w:val="en-US"/>
            </w:rPr>
            <w:instrText xml:space="preserve"> CITATION Jun19 \l 1033 </w:instrText>
          </w:r>
          <w:r w:rsidR="005F35A7">
            <w:rPr>
              <w:sz w:val="24"/>
              <w:szCs w:val="24"/>
            </w:rPr>
            <w:fldChar w:fldCharType="separate"/>
          </w:r>
          <w:r w:rsidR="005F35A7" w:rsidRPr="005F35A7">
            <w:rPr>
              <w:noProof/>
              <w:sz w:val="24"/>
              <w:szCs w:val="24"/>
              <w:lang w:val="en-US"/>
            </w:rPr>
            <w:t>(Jung, 2019)</w:t>
          </w:r>
          <w:r w:rsidR="005F35A7">
            <w:rPr>
              <w:sz w:val="24"/>
              <w:szCs w:val="24"/>
            </w:rPr>
            <w:fldChar w:fldCharType="end"/>
          </w:r>
        </w:sdtContent>
      </w:sdt>
    </w:p>
    <w:p w14:paraId="63F613B6" w14:textId="6F4E83AD" w:rsidR="0025216F" w:rsidRPr="00A14920" w:rsidRDefault="00803B9F">
      <w:pPr>
        <w:spacing w:line="480" w:lineRule="auto"/>
        <w:rPr>
          <w:sz w:val="24"/>
          <w:szCs w:val="24"/>
        </w:rPr>
      </w:pPr>
      <w:r w:rsidRPr="00A14920">
        <w:rPr>
          <w:sz w:val="24"/>
          <w:szCs w:val="24"/>
        </w:rPr>
        <w:tab/>
        <w:t>These laws that Sony operates under in Japan are very similar to those that are found in many other western countries. This has</w:t>
      </w:r>
      <w:r w:rsidR="0025216F" w:rsidRPr="00A14920">
        <w:rPr>
          <w:sz w:val="24"/>
          <w:szCs w:val="24"/>
        </w:rPr>
        <w:t xml:space="preserve"> </w:t>
      </w:r>
      <w:r w:rsidRPr="00A14920">
        <w:rPr>
          <w:sz w:val="24"/>
          <w:szCs w:val="24"/>
        </w:rPr>
        <w:t xml:space="preserve">made it considerably easier for Sony to have operations in many other countries including The United States, </w:t>
      </w:r>
      <w:r w:rsidR="00E810CF" w:rsidRPr="00A14920">
        <w:rPr>
          <w:sz w:val="24"/>
          <w:szCs w:val="24"/>
        </w:rPr>
        <w:t>The United Kingdom,</w:t>
      </w:r>
      <w:r w:rsidR="0025216F" w:rsidRPr="00A14920">
        <w:rPr>
          <w:sz w:val="24"/>
          <w:szCs w:val="24"/>
        </w:rPr>
        <w:t xml:space="preserve"> and Mexico. </w:t>
      </w:r>
    </w:p>
    <w:p w14:paraId="75B8DD22" w14:textId="3AA5430E" w:rsidR="00F561B1" w:rsidRPr="00A14920" w:rsidRDefault="00770ADE">
      <w:pPr>
        <w:spacing w:line="480" w:lineRule="auto"/>
        <w:rPr>
          <w:sz w:val="24"/>
          <w:szCs w:val="24"/>
        </w:rPr>
      </w:pPr>
      <w:r w:rsidRPr="00A14920">
        <w:rPr>
          <w:sz w:val="24"/>
          <w:szCs w:val="24"/>
        </w:rPr>
        <w:tab/>
        <w:t xml:space="preserve">The political climate in Japan is </w:t>
      </w:r>
      <w:r w:rsidR="00196E07" w:rsidRPr="00A14920">
        <w:rPr>
          <w:sz w:val="24"/>
          <w:szCs w:val="24"/>
        </w:rPr>
        <w:t>rather</w:t>
      </w:r>
      <w:r w:rsidRPr="00A14920">
        <w:rPr>
          <w:sz w:val="24"/>
          <w:szCs w:val="24"/>
        </w:rPr>
        <w:t xml:space="preserve"> difficult in modern times. With the economic reforms led by Prime Minister Shinzo Abe, Japan finds themselves limited in their economic growth </w:t>
      </w:r>
      <w:r w:rsidR="00657D55" w:rsidRPr="00A14920">
        <w:rPr>
          <w:sz w:val="24"/>
          <w:szCs w:val="24"/>
        </w:rPr>
        <w:t>be</w:t>
      </w:r>
      <w:r w:rsidRPr="00A14920">
        <w:rPr>
          <w:sz w:val="24"/>
          <w:szCs w:val="24"/>
        </w:rPr>
        <w:t xml:space="preserve">cause of a large amount of public debt. The government has instilled plans to be debt-free by 2020, but the current circumstances seem to indicate that this is not likely. However, Japan does have hope to increase revenue by use of tourists between now and 2020. This could be an opportunity for Sony to provide tourists with some resources during their stay. The advantage would be an opportunity to test new product on tourists from all over the world. This would benefit the </w:t>
      </w:r>
      <w:r w:rsidR="00A93BF1" w:rsidRPr="00A14920">
        <w:rPr>
          <w:sz w:val="24"/>
          <w:szCs w:val="24"/>
        </w:rPr>
        <w:t>company and</w:t>
      </w:r>
      <w:r w:rsidRPr="00A14920">
        <w:rPr>
          <w:sz w:val="24"/>
          <w:szCs w:val="24"/>
        </w:rPr>
        <w:t xml:space="preserve"> help the economy in </w:t>
      </w:r>
      <w:r w:rsidR="00F37272" w:rsidRPr="00A14920">
        <w:rPr>
          <w:sz w:val="24"/>
          <w:szCs w:val="24"/>
        </w:rPr>
        <w:t>J</w:t>
      </w:r>
      <w:r w:rsidRPr="00A14920">
        <w:rPr>
          <w:sz w:val="24"/>
          <w:szCs w:val="24"/>
        </w:rPr>
        <w:t xml:space="preserve">apan as well. The downside would be that other factors that keep tourists away could come in to play, and the country could lose anticipated revenue. </w:t>
      </w:r>
    </w:p>
    <w:p w14:paraId="710A46ED" w14:textId="224F4AE7" w:rsidR="00A93BF1" w:rsidRPr="00A14920" w:rsidRDefault="00A93BF1">
      <w:pPr>
        <w:spacing w:line="480" w:lineRule="auto"/>
        <w:rPr>
          <w:sz w:val="24"/>
          <w:szCs w:val="24"/>
        </w:rPr>
      </w:pPr>
      <w:r w:rsidRPr="00A14920">
        <w:rPr>
          <w:sz w:val="24"/>
          <w:szCs w:val="24"/>
        </w:rPr>
        <w:lastRenderedPageBreak/>
        <w:tab/>
        <w:t xml:space="preserve">The slow economic growth has not stopped Sony. Sony continues to be a global leader in technology and communication and has not felt the economic downturn the way many other companies that operate in Japan have. </w:t>
      </w:r>
      <w:r w:rsidR="009C7E38" w:rsidRPr="00A14920">
        <w:rPr>
          <w:sz w:val="24"/>
          <w:szCs w:val="24"/>
        </w:rPr>
        <w:t xml:space="preserve">This is partly because of Sony’s wide variety of products that most consumers use on a daily basis. </w:t>
      </w:r>
      <w:r w:rsidR="00FE6511" w:rsidRPr="00A14920">
        <w:rPr>
          <w:sz w:val="24"/>
          <w:szCs w:val="24"/>
        </w:rPr>
        <w:t xml:space="preserve">Even in an economic or political downturn </w:t>
      </w:r>
      <w:r w:rsidR="00742321" w:rsidRPr="00A14920">
        <w:rPr>
          <w:sz w:val="24"/>
          <w:szCs w:val="24"/>
        </w:rPr>
        <w:t>consumers</w:t>
      </w:r>
      <w:r w:rsidR="00FE6511" w:rsidRPr="00A14920">
        <w:rPr>
          <w:sz w:val="24"/>
          <w:szCs w:val="24"/>
        </w:rPr>
        <w:t xml:space="preserve"> continue to use their cell phones, turn on their televisions, listen to music, and watch movies. If you are watching a Sony Pictures movie on your Sony television and listening through your Sony home theater system that has been triple the revenue for Sony. </w:t>
      </w:r>
      <w:r w:rsidR="00742321" w:rsidRPr="00A14920">
        <w:rPr>
          <w:sz w:val="24"/>
          <w:szCs w:val="24"/>
        </w:rPr>
        <w:t>Even if the economy is not flourishing</w:t>
      </w:r>
      <w:r w:rsidR="00683303" w:rsidRPr="00A14920">
        <w:rPr>
          <w:sz w:val="24"/>
          <w:szCs w:val="24"/>
        </w:rPr>
        <w:t>,</w:t>
      </w:r>
      <w:r w:rsidR="00742321" w:rsidRPr="00A14920">
        <w:rPr>
          <w:sz w:val="24"/>
          <w:szCs w:val="24"/>
        </w:rPr>
        <w:t xml:space="preserve"> if your cell phone or television breaks, most people find a way to replace these because globally people have been </w:t>
      </w:r>
      <w:r w:rsidR="00B50C49" w:rsidRPr="00A14920">
        <w:rPr>
          <w:sz w:val="24"/>
          <w:szCs w:val="24"/>
        </w:rPr>
        <w:t xml:space="preserve">conditioned to believe that is impossible to survive with out them. </w:t>
      </w:r>
      <w:r w:rsidR="00683303" w:rsidRPr="00A14920">
        <w:rPr>
          <w:sz w:val="24"/>
          <w:szCs w:val="24"/>
        </w:rPr>
        <w:t xml:space="preserve">This has allowed Sony to continue growing in all countries despite a diminishing global economy. </w:t>
      </w:r>
    </w:p>
    <w:p w14:paraId="56F9453A" w14:textId="19485B53" w:rsidR="00A13338" w:rsidRPr="00A14920" w:rsidRDefault="00A13338">
      <w:pPr>
        <w:spacing w:line="480" w:lineRule="auto"/>
        <w:rPr>
          <w:sz w:val="24"/>
          <w:szCs w:val="24"/>
        </w:rPr>
      </w:pPr>
      <w:r w:rsidRPr="00A14920">
        <w:rPr>
          <w:sz w:val="24"/>
          <w:szCs w:val="24"/>
        </w:rPr>
        <w:tab/>
        <w:t xml:space="preserve">Sony looks to the future in all areas. With this motivation it has allowed them to flourish not only with Japan but throughout the world. Since the Japanese system allows Sony the freedom to continue this approach Sony will be able to continue holding the market share worldwide. </w:t>
      </w:r>
    </w:p>
    <w:p w14:paraId="50085BB5" w14:textId="77777777" w:rsidR="00F561B1" w:rsidRPr="00A14920" w:rsidRDefault="00F561B1">
      <w:pPr>
        <w:rPr>
          <w:sz w:val="24"/>
          <w:szCs w:val="24"/>
        </w:rPr>
      </w:pPr>
    </w:p>
    <w:p w14:paraId="6BB3206B" w14:textId="77777777" w:rsidR="00F561B1" w:rsidRDefault="00F561B1"/>
    <w:p w14:paraId="51EF97C4" w14:textId="77777777" w:rsidR="00F561B1" w:rsidRDefault="00F561B1"/>
    <w:p w14:paraId="6F9E0D72" w14:textId="77777777" w:rsidR="00F561B1" w:rsidRDefault="00F561B1"/>
    <w:p w14:paraId="1D76C70D" w14:textId="77777777" w:rsidR="00F561B1" w:rsidRDefault="00F561B1"/>
    <w:p w14:paraId="70BF0248" w14:textId="77777777" w:rsidR="00F561B1" w:rsidRDefault="00F561B1"/>
    <w:p w14:paraId="6AC765B6" w14:textId="77777777" w:rsidR="00F561B1" w:rsidRDefault="00F561B1"/>
    <w:p w14:paraId="7E95E422" w14:textId="77777777" w:rsidR="00F561B1" w:rsidRDefault="00F561B1"/>
    <w:p w14:paraId="575DF7A4" w14:textId="77777777" w:rsidR="00F561B1" w:rsidRDefault="00F561B1"/>
    <w:p w14:paraId="4AF24231" w14:textId="77777777" w:rsidR="00F561B1" w:rsidRDefault="00F561B1"/>
    <w:p w14:paraId="4AE2360E" w14:textId="77777777" w:rsidR="00F561B1" w:rsidRDefault="00F561B1"/>
    <w:p w14:paraId="63409246" w14:textId="77777777" w:rsidR="00F561B1" w:rsidRDefault="00F561B1"/>
    <w:p w14:paraId="3F386371" w14:textId="77777777" w:rsidR="00F561B1" w:rsidRDefault="00F561B1"/>
    <w:p w14:paraId="714BC1FC" w14:textId="77777777" w:rsidR="00F561B1" w:rsidRDefault="00F561B1"/>
    <w:p w14:paraId="025DDBE2" w14:textId="77777777" w:rsidR="00F561B1" w:rsidRDefault="00F561B1"/>
    <w:p w14:paraId="65C91FFA" w14:textId="77777777" w:rsidR="00F561B1" w:rsidRDefault="00F561B1"/>
    <w:p w14:paraId="5CF3870A" w14:textId="77777777" w:rsidR="00770ADE" w:rsidRDefault="00770ADE" w:rsidP="00770ADE">
      <w:pPr>
        <w:pStyle w:val="Bibliography"/>
        <w:ind w:left="720" w:hanging="720"/>
        <w:rPr>
          <w:noProof/>
          <w:sz w:val="24"/>
          <w:szCs w:val="24"/>
        </w:rPr>
      </w:pPr>
      <w:r>
        <w:fldChar w:fldCharType="begin"/>
      </w:r>
      <w:r>
        <w:rPr>
          <w:lang w:val="en-US"/>
        </w:rPr>
        <w:instrText xml:space="preserve"> BIBLIOGRAPHY  \l 1033 </w:instrText>
      </w:r>
      <w:r>
        <w:fldChar w:fldCharType="separate"/>
      </w:r>
      <w:r>
        <w:rPr>
          <w:noProof/>
        </w:rPr>
        <w:t>Jung, L. (2019). Retrieved from ILO: https://www.ilo.org/ifpdial/information-resources/national-labour-law-profiles/WCMS_158904/lang--en/index.htm</w:t>
      </w:r>
    </w:p>
    <w:p w14:paraId="05906CA5" w14:textId="77777777" w:rsidR="00770ADE" w:rsidRDefault="00770ADE" w:rsidP="00770ADE">
      <w:pPr>
        <w:pStyle w:val="Bibliography"/>
        <w:ind w:left="720" w:hanging="720"/>
        <w:rPr>
          <w:noProof/>
        </w:rPr>
      </w:pPr>
      <w:r>
        <w:rPr>
          <w:noProof/>
        </w:rPr>
        <w:t>Staff, S. (2019). Retrieved from Sony: https://www.sony.com/</w:t>
      </w:r>
    </w:p>
    <w:p w14:paraId="7E052CF3" w14:textId="3F404F59" w:rsidR="00F561B1" w:rsidRDefault="00770ADE" w:rsidP="00770ADE">
      <w:r>
        <w:fldChar w:fldCharType="end"/>
      </w:r>
    </w:p>
    <w:p w14:paraId="279A752B" w14:textId="77777777" w:rsidR="00F561B1" w:rsidRDefault="00770ADE">
      <w:pPr>
        <w:numPr>
          <w:ilvl w:val="0"/>
          <w:numId w:val="1"/>
        </w:numPr>
        <w:spacing w:line="480" w:lineRule="auto"/>
      </w:pPr>
      <w:r>
        <w:rPr>
          <w:i/>
        </w:rPr>
        <w:t xml:space="preserve">A Short Guide to the </w:t>
      </w:r>
      <w:proofErr w:type="spellStart"/>
      <w:r>
        <w:rPr>
          <w:i/>
        </w:rPr>
        <w:t>Japense</w:t>
      </w:r>
      <w:proofErr w:type="spellEnd"/>
      <w:r>
        <w:rPr>
          <w:i/>
        </w:rPr>
        <w:t xml:space="preserve"> Political System.</w:t>
      </w:r>
      <w:r>
        <w:t xml:space="preserve"> Retrieved on 17 January 2019.</w:t>
      </w:r>
    </w:p>
    <w:p w14:paraId="6B8DB515" w14:textId="77777777" w:rsidR="00F561B1" w:rsidRDefault="00770ADE">
      <w:pPr>
        <w:spacing w:line="480" w:lineRule="auto"/>
        <w:ind w:firstLine="720"/>
      </w:pPr>
      <w:r>
        <w:t xml:space="preserve"> &lt;</w:t>
      </w:r>
      <w:hyperlink r:id="rId6">
        <w:r>
          <w:rPr>
            <w:color w:val="1155CC"/>
            <w:u w:val="single"/>
          </w:rPr>
          <w:t>http://www.rogerdarlington.me.uk/Japanesepoliticalsystem.html</w:t>
        </w:r>
      </w:hyperlink>
      <w:r>
        <w:t>&gt;</w:t>
      </w:r>
    </w:p>
    <w:p w14:paraId="3668C4E4" w14:textId="77777777" w:rsidR="00F561B1" w:rsidRDefault="00770ADE">
      <w:pPr>
        <w:numPr>
          <w:ilvl w:val="0"/>
          <w:numId w:val="2"/>
        </w:numPr>
        <w:spacing w:line="480" w:lineRule="auto"/>
      </w:pPr>
      <w:r>
        <w:rPr>
          <w:i/>
        </w:rPr>
        <w:t>An Overview | Doing Business in Japan.</w:t>
      </w:r>
      <w:r>
        <w:t xml:space="preserve"> Retrieved on 16 January 2019 &lt;</w:t>
      </w:r>
      <w:hyperlink r:id="rId7">
        <w:r>
          <w:rPr>
            <w:color w:val="1155CC"/>
            <w:u w:val="single"/>
          </w:rPr>
          <w:t>https://www.radiusworldwide.com/knowledge/country-overviews/overview-doing-business-japan</w:t>
        </w:r>
      </w:hyperlink>
      <w:r>
        <w:t>&gt;</w:t>
      </w:r>
    </w:p>
    <w:p w14:paraId="6C5625C8" w14:textId="18B841EE" w:rsidR="00F561B1" w:rsidRDefault="00770ADE">
      <w:pPr>
        <w:numPr>
          <w:ilvl w:val="0"/>
          <w:numId w:val="2"/>
        </w:numPr>
        <w:spacing w:line="480" w:lineRule="auto"/>
      </w:pPr>
      <w:proofErr w:type="spellStart"/>
      <w:r>
        <w:t>Piyali</w:t>
      </w:r>
      <w:proofErr w:type="spellEnd"/>
      <w:r>
        <w:t xml:space="preserve">, </w:t>
      </w:r>
      <w:proofErr w:type="spellStart"/>
      <w:r>
        <w:t>Syam</w:t>
      </w:r>
      <w:proofErr w:type="spellEnd"/>
      <w:r>
        <w:t xml:space="preserve">. </w:t>
      </w:r>
      <w:r>
        <w:rPr>
          <w:i/>
        </w:rPr>
        <w:t xml:space="preserve">Major Differences Between the </w:t>
      </w:r>
      <w:proofErr w:type="spellStart"/>
      <w:r>
        <w:rPr>
          <w:i/>
        </w:rPr>
        <w:t>Japenese</w:t>
      </w:r>
      <w:proofErr w:type="spellEnd"/>
      <w:r>
        <w:rPr>
          <w:i/>
        </w:rPr>
        <w:t xml:space="preserve"> and American Legal System</w:t>
      </w:r>
      <w:r>
        <w:t xml:space="preserve">s. </w:t>
      </w:r>
      <w:hyperlink r:id="rId8" w:history="1">
        <w:r w:rsidR="001D5A6E" w:rsidRPr="00EB2F17">
          <w:rPr>
            <w:rStyle w:val="Hyperlink"/>
          </w:rPr>
          <w:t>https://onlinelaw.wustl.edu/blog/major-differences-between-the-japanese-and-american-legal-systems/</w:t>
        </w:r>
      </w:hyperlink>
    </w:p>
    <w:p w14:paraId="236171C3" w14:textId="77777777" w:rsidR="001D5A6E" w:rsidRDefault="001D5A6E">
      <w:pPr>
        <w:numPr>
          <w:ilvl w:val="0"/>
          <w:numId w:val="2"/>
        </w:numPr>
        <w:spacing w:line="480" w:lineRule="auto"/>
      </w:pPr>
    </w:p>
    <w:p w14:paraId="3FF46A62" w14:textId="77777777" w:rsidR="00F561B1" w:rsidRDefault="00F561B1"/>
    <w:p w14:paraId="1EA20DD7" w14:textId="77777777" w:rsidR="00F561B1" w:rsidRDefault="00F561B1"/>
    <w:sectPr w:rsidR="00F561B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5D0330"/>
    <w:multiLevelType w:val="multilevel"/>
    <w:tmpl w:val="F460B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7AFF4CEB"/>
    <w:multiLevelType w:val="multilevel"/>
    <w:tmpl w:val="3B220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
  <w:rsids>
    <w:rsidRoot w:val="00F561B1"/>
    <w:rsid w:val="0001693B"/>
    <w:rsid w:val="00051E1A"/>
    <w:rsid w:val="00076F02"/>
    <w:rsid w:val="001917DC"/>
    <w:rsid w:val="00196E07"/>
    <w:rsid w:val="001D5A6E"/>
    <w:rsid w:val="0025216F"/>
    <w:rsid w:val="002D1345"/>
    <w:rsid w:val="00360E4B"/>
    <w:rsid w:val="00396309"/>
    <w:rsid w:val="003D15CD"/>
    <w:rsid w:val="00407FF9"/>
    <w:rsid w:val="00476C7C"/>
    <w:rsid w:val="004A329F"/>
    <w:rsid w:val="0058114A"/>
    <w:rsid w:val="005F35A7"/>
    <w:rsid w:val="00657D55"/>
    <w:rsid w:val="00683303"/>
    <w:rsid w:val="006B76A9"/>
    <w:rsid w:val="006C25E4"/>
    <w:rsid w:val="007251D3"/>
    <w:rsid w:val="00742321"/>
    <w:rsid w:val="00770ADE"/>
    <w:rsid w:val="007A5C51"/>
    <w:rsid w:val="007B6BEC"/>
    <w:rsid w:val="00803B9F"/>
    <w:rsid w:val="00904F94"/>
    <w:rsid w:val="00932EAF"/>
    <w:rsid w:val="009A1A8B"/>
    <w:rsid w:val="009C1180"/>
    <w:rsid w:val="009C7E38"/>
    <w:rsid w:val="009D076D"/>
    <w:rsid w:val="00A13338"/>
    <w:rsid w:val="00A14920"/>
    <w:rsid w:val="00A550B7"/>
    <w:rsid w:val="00A93BF1"/>
    <w:rsid w:val="00AA407D"/>
    <w:rsid w:val="00AC0F94"/>
    <w:rsid w:val="00B50C49"/>
    <w:rsid w:val="00BF1397"/>
    <w:rsid w:val="00C70F2B"/>
    <w:rsid w:val="00C826B0"/>
    <w:rsid w:val="00C95C57"/>
    <w:rsid w:val="00CC0BC3"/>
    <w:rsid w:val="00CD26F5"/>
    <w:rsid w:val="00D10D78"/>
    <w:rsid w:val="00D33F07"/>
    <w:rsid w:val="00D76D1D"/>
    <w:rsid w:val="00D83838"/>
    <w:rsid w:val="00DF6432"/>
    <w:rsid w:val="00E42437"/>
    <w:rsid w:val="00E71464"/>
    <w:rsid w:val="00E810CF"/>
    <w:rsid w:val="00E9135D"/>
    <w:rsid w:val="00EE1917"/>
    <w:rsid w:val="00F37272"/>
    <w:rsid w:val="00F561B1"/>
    <w:rsid w:val="00F9266B"/>
    <w:rsid w:val="00FA5AD2"/>
    <w:rsid w:val="00FC68A2"/>
    <w:rsid w:val="00FE6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E321A"/>
  <w15:docId w15:val="{4DAEB4E3-732D-41FF-AEF2-C34D03C2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1D5A6E"/>
    <w:rPr>
      <w:color w:val="0000FF" w:themeColor="hyperlink"/>
      <w:u w:val="single"/>
    </w:rPr>
  </w:style>
  <w:style w:type="character" w:customStyle="1" w:styleId="UnresolvedMention">
    <w:name w:val="Unresolved Mention"/>
    <w:basedOn w:val="DefaultParagraphFont"/>
    <w:uiPriority w:val="99"/>
    <w:semiHidden/>
    <w:unhideWhenUsed/>
    <w:rsid w:val="001D5A6E"/>
    <w:rPr>
      <w:color w:val="605E5C"/>
      <w:shd w:val="clear" w:color="auto" w:fill="E1DFDD"/>
    </w:rPr>
  </w:style>
  <w:style w:type="paragraph" w:styleId="Bibliography">
    <w:name w:val="Bibliography"/>
    <w:basedOn w:val="Normal"/>
    <w:next w:val="Normal"/>
    <w:uiPriority w:val="37"/>
    <w:unhideWhenUsed/>
    <w:rsid w:val="00770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820947">
      <w:bodyDiv w:val="1"/>
      <w:marLeft w:val="0"/>
      <w:marRight w:val="0"/>
      <w:marTop w:val="0"/>
      <w:marBottom w:val="0"/>
      <w:divBdr>
        <w:top w:val="none" w:sz="0" w:space="0" w:color="auto"/>
        <w:left w:val="none" w:sz="0" w:space="0" w:color="auto"/>
        <w:bottom w:val="none" w:sz="0" w:space="0" w:color="auto"/>
        <w:right w:val="none" w:sz="0" w:space="0" w:color="auto"/>
      </w:divBdr>
    </w:div>
    <w:div w:id="1125924717">
      <w:bodyDiv w:val="1"/>
      <w:marLeft w:val="0"/>
      <w:marRight w:val="0"/>
      <w:marTop w:val="0"/>
      <w:marBottom w:val="0"/>
      <w:divBdr>
        <w:top w:val="none" w:sz="0" w:space="0" w:color="auto"/>
        <w:left w:val="none" w:sz="0" w:space="0" w:color="auto"/>
        <w:bottom w:val="none" w:sz="0" w:space="0" w:color="auto"/>
        <w:right w:val="none" w:sz="0" w:space="0" w:color="auto"/>
      </w:divBdr>
    </w:div>
    <w:div w:id="1210610583">
      <w:bodyDiv w:val="1"/>
      <w:marLeft w:val="0"/>
      <w:marRight w:val="0"/>
      <w:marTop w:val="0"/>
      <w:marBottom w:val="0"/>
      <w:divBdr>
        <w:top w:val="none" w:sz="0" w:space="0" w:color="auto"/>
        <w:left w:val="none" w:sz="0" w:space="0" w:color="auto"/>
        <w:bottom w:val="none" w:sz="0" w:space="0" w:color="auto"/>
        <w:right w:val="none" w:sz="0" w:space="0" w:color="auto"/>
      </w:divBdr>
    </w:div>
    <w:div w:id="180624044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rogerdarlington.me.uk/Japanesepoliticalsystem.html" TargetMode="External"/><Relationship Id="rId7" Type="http://schemas.openxmlformats.org/officeDocument/2006/relationships/hyperlink" Target="https://www.radiusworldwide.com/knowledge/country-overviews/overview-doing-business-japan" TargetMode="External"/><Relationship Id="rId8" Type="http://schemas.openxmlformats.org/officeDocument/2006/relationships/hyperlink" Target="https://onlinelaw.wustl.edu/blog/major-differences-between-the-japanese-and-american-legal-systems/"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Son19</b:Tag>
    <b:SourceType>InternetSite</b:SourceType>
    <b:Guid>{07646C5E-3F3A-4898-9AC8-D5AF5AA9BB8D}</b:Guid>
    <b:Author>
      <b:Author>
        <b:NameList>
          <b:Person>
            <b:Last>Staff</b:Last>
            <b:First>Sony</b:First>
          </b:Person>
        </b:NameList>
      </b:Author>
    </b:Author>
    <b:InternetSiteTitle>Sony</b:InternetSiteTitle>
    <b:Year>2019</b:Year>
    <b:URL>https://www.sony.com/</b:URL>
    <b:RefOrder>1</b:RefOrder>
  </b:Source>
  <b:Source>
    <b:Tag>Jun19</b:Tag>
    <b:SourceType>InternetSite</b:SourceType>
    <b:Guid>{326469F9-9FFA-43A9-A419-4AE4F1B678F7}</b:Guid>
    <b:Author>
      <b:Author>
        <b:NameList>
          <b:Person>
            <b:Last>Jung</b:Last>
            <b:First>Liliane</b:First>
          </b:Person>
        </b:NameList>
      </b:Author>
    </b:Author>
    <b:InternetSiteTitle>ILO</b:InternetSiteTitle>
    <b:Year>2019</b:Year>
    <b:URL>https://www.ilo.org/ifpdial/information-resources/national-labour-law-profiles/WCMS_158904/lang--en/index.htm</b:URL>
    <b:RefOrder>2</b:RefOrder>
  </b:Source>
</b:Sources>
</file>

<file path=customXml/itemProps1.xml><?xml version="1.0" encoding="utf-8"?>
<ds:datastoreItem xmlns:ds="http://schemas.openxmlformats.org/officeDocument/2006/customXml" ds:itemID="{0E4D79AA-5935-0D47-8D47-C31945B19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7934</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Elundria Austin</cp:lastModifiedBy>
  <cp:revision>3</cp:revision>
  <dcterms:created xsi:type="dcterms:W3CDTF">2019-01-20T02:27:00Z</dcterms:created>
  <dcterms:modified xsi:type="dcterms:W3CDTF">2019-01-20T02:27:00Z</dcterms:modified>
</cp:coreProperties>
</file>